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13A33" w:rsidTr="00C13A33" w14:paraId="0559889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A33" w:rsidRDefault="00C13A33" w14:paraId="21202E69" w14:textId="6284D6D1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A33" w:rsidRDefault="00C13A33" w14:paraId="6AA1246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13A33" w:rsidRDefault="00C13A33" w14:paraId="42FF188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13A33" w:rsidRDefault="00C13A33" w14:paraId="4F5BDB7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13A33" w:rsidRDefault="00C13A33" w14:paraId="11FF2C7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C13A33" w:rsidP="00C13A33" w:rsidRDefault="00C13A33" w14:paraId="56DA5EB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13A33" w:rsidP="00C13A33" w:rsidRDefault="00C13A33" w14:paraId="126FE24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13A33" w:rsidP="00C13A33" w:rsidRDefault="00C13A33" w14:paraId="694985A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St-2727/2019</w:t>
      </w:r>
    </w:p>
    <w:p w:rsidR="00C13A33" w:rsidP="00C13A33" w:rsidRDefault="00C13A33" w14:paraId="449A38A8" w14:textId="77777777">
      <w:pPr>
        <w:tabs>
          <w:tab w:val="left" w:pos="709"/>
        </w:tabs>
      </w:pPr>
      <w:r>
        <w:t xml:space="preserve"> </w:t>
      </w:r>
    </w:p>
    <w:p w:rsidR="00C13A33" w:rsidP="00C13A33" w:rsidRDefault="00C13A33" w14:paraId="6B7C53B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13A33" w:rsidP="00C13A33" w:rsidRDefault="00C13A33" w14:paraId="1BA415F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13A33" w:rsidP="00C13A33" w:rsidRDefault="00C13A33" w14:paraId="00EB0B55" w14:textId="77777777">
      <w:pPr>
        <w:tabs>
          <w:tab w:val="left" w:pos="709"/>
        </w:tabs>
      </w:pPr>
    </w:p>
    <w:p w:rsidR="00C13A33" w:rsidP="00C13A33" w:rsidRDefault="00C13A33" w14:paraId="541E7F9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C13A33" w:rsidP="00C13A33" w:rsidRDefault="00C13A33" w14:paraId="31128BA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13A33" w:rsidP="00C13A33" w:rsidRDefault="00C13A33" w14:paraId="2F84F810" w14:textId="77777777">
      <w:pPr>
        <w:tabs>
          <w:tab w:val="left" w:pos="709"/>
        </w:tabs>
      </w:pPr>
    </w:p>
    <w:p w:rsidR="00C13A33" w:rsidP="00C13A33" w:rsidRDefault="00C13A33" w14:paraId="1B2D489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13A33" w:rsidP="00C13A33" w:rsidRDefault="00C13A33" w14:paraId="3346AD5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13A33" w:rsidP="00C13A33" w:rsidRDefault="00C13A33" w14:paraId="397485F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13A33" w:rsidP="00C13A33" w:rsidRDefault="00C13A33" w14:paraId="4644711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13A33" w:rsidP="00C13A33" w:rsidRDefault="00C13A33" w14:paraId="4AB3F5DF" w14:textId="77777777">
      <w:pPr>
        <w:tabs>
          <w:tab w:val="left" w:pos="709"/>
        </w:tabs>
      </w:pPr>
    </w:p>
    <w:p w:rsidR="00C13A33" w:rsidP="00C13A33" w:rsidRDefault="00C13A33" w14:paraId="74EC366A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13A33" w:rsidP="00C13A33" w:rsidRDefault="00C13A33" w14:paraId="24F06883" w14:textId="77777777">
      <w:pPr>
        <w:tabs>
          <w:tab w:val="left" w:pos="709"/>
        </w:tabs>
        <w:jc w:val="both"/>
      </w:pPr>
    </w:p>
    <w:p w:rsidR="00C13A33" w:rsidP="00C13A33" w:rsidRDefault="00C13A33" w14:paraId="35E62190" w14:textId="77777777">
      <w:pPr>
        <w:tabs>
          <w:tab w:val="left" w:pos="709"/>
        </w:tabs>
      </w:pPr>
      <w:r>
        <w:t xml:space="preserve"> </w:t>
      </w:r>
      <w:r>
        <w:tab/>
        <w:t>13. St-2727/2019</w:t>
      </w:r>
    </w:p>
    <w:p w:rsidR="00C13A33" w:rsidP="00C13A33" w:rsidRDefault="00C13A33" w14:paraId="58A25F16" w14:textId="77777777">
      <w:pPr>
        <w:tabs>
          <w:tab w:val="left" w:pos="709"/>
        </w:tabs>
      </w:pPr>
    </w:p>
    <w:p w:rsidR="00C13A33" w:rsidP="00C13A33" w:rsidRDefault="00C13A33" w14:paraId="6826BDA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13A33" w:rsidP="00C13A33" w:rsidRDefault="00C13A33" w14:paraId="3146E11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13A33" w:rsidP="00C13A33" w:rsidRDefault="00C13A33" w14:paraId="07365AB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13A33" w:rsidP="00C13A33" w:rsidRDefault="00C13A33" w14:paraId="4B430821" w14:textId="77777777">
      <w:pPr>
        <w:tabs>
          <w:tab w:val="left" w:pos="709"/>
        </w:tabs>
        <w:ind w:firstLine="708"/>
        <w:jc w:val="both"/>
      </w:pPr>
    </w:p>
    <w:p w:rsidR="00C13A33" w:rsidP="00C13A33" w:rsidRDefault="00C13A33" w14:paraId="659BB82C" w14:textId="77777777">
      <w:pPr>
        <w:tabs>
          <w:tab w:val="left" w:pos="709"/>
        </w:tabs>
        <w:jc w:val="both"/>
      </w:pPr>
      <w:r>
        <w:t xml:space="preserve">protiv </w:t>
      </w:r>
    </w:p>
    <w:p w:rsidR="00C13A33" w:rsidP="00C13A33" w:rsidRDefault="00C13A33" w14:paraId="21F5563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13A33" w:rsidP="00C13A33" w:rsidRDefault="00C13A33" w14:paraId="5BF83FFC" w14:textId="77777777">
      <w:pPr>
        <w:tabs>
          <w:tab w:val="left" w:pos="709"/>
        </w:tabs>
        <w:ind w:left="708"/>
        <w:jc w:val="both"/>
      </w:pPr>
      <w:r>
        <w:tab/>
        <w:t xml:space="preserve">TENATEKS, d.o.o. za proizvodnju, trgovinu, usluge, uvoz-izvoz, Zagreb, Božidara </w:t>
      </w:r>
      <w:proofErr w:type="spellStart"/>
      <w:r>
        <w:t>Rašice</w:t>
      </w:r>
      <w:proofErr w:type="spellEnd"/>
      <w:r>
        <w:t xml:space="preserve"> 2, OIB: 10735526993</w:t>
      </w:r>
    </w:p>
    <w:p w:rsidR="00C13A33" w:rsidP="00C13A33" w:rsidRDefault="00C13A33" w14:paraId="5DBB8A80" w14:textId="77777777">
      <w:pPr>
        <w:tabs>
          <w:tab w:val="left" w:pos="709"/>
        </w:tabs>
        <w:ind w:left="708"/>
        <w:jc w:val="both"/>
      </w:pPr>
    </w:p>
    <w:p w:rsidR="00C13A33" w:rsidP="00C13A33" w:rsidRDefault="00C13A33" w14:paraId="7EBD362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13A33" w:rsidP="00C13A33" w:rsidRDefault="00C13A33" w14:paraId="3BD448D8" w14:textId="77777777">
      <w:pPr>
        <w:tabs>
          <w:tab w:val="left" w:pos="709"/>
        </w:tabs>
        <w:jc w:val="both"/>
      </w:pPr>
    </w:p>
    <w:p w:rsidR="00C13A33" w:rsidP="00C13A33" w:rsidRDefault="00C13A33" w14:paraId="59FB60E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13A33" w:rsidP="00C13A33" w:rsidRDefault="00C13A33" w14:paraId="1BC18757" w14:textId="77777777">
      <w:pPr>
        <w:tabs>
          <w:tab w:val="left" w:pos="709"/>
        </w:tabs>
      </w:pPr>
    </w:p>
    <w:p w:rsidR="00C13A33" w:rsidP="00C13A33" w:rsidRDefault="00C13A33" w14:paraId="6A71CD0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13A33" w:rsidP="00C13A33" w:rsidRDefault="00C13A33" w14:paraId="2AD356C4" w14:textId="77777777">
      <w:pPr>
        <w:tabs>
          <w:tab w:val="left" w:pos="709"/>
        </w:tabs>
      </w:pPr>
    </w:p>
    <w:p w:rsidR="00C13A33" w:rsidP="00C13A33" w:rsidRDefault="00C13A33" w14:paraId="08B4732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13A33" w:rsidP="00C13A33" w:rsidRDefault="00C13A33" w14:paraId="0DB2396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13A33" w:rsidP="00C13A33" w:rsidRDefault="00C13A33" w14:paraId="0950A133" w14:textId="77777777">
      <w:pPr>
        <w:tabs>
          <w:tab w:val="left" w:pos="709"/>
        </w:tabs>
      </w:pPr>
    </w:p>
    <w:p w:rsidR="00C13A33" w:rsidP="00C13A33" w:rsidRDefault="00C13A33" w14:paraId="7544DC4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14D110" w14:textId="0F14D110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3A33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13A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3A3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3A3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3A3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3A3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13A3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3A3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13A3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13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3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A3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A3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A3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13A3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A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3A3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2845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St-2727/2019</izvorni_sadrzaj>
    <derivirana_varijabla naziv="DomainObject.Predmet.OznakaBroj_1">St-2727/2019</derivirana_varijabla>
  </DomainObject.Predmet.OznakaBroj>
  <DomainObject.Predmet.OznakaBrojOptuznogAkta>
    <izvorni_sadrzaj>04-06-19-4787</izvorni_sadrzaj>
    <derivirana_varijabla naziv="DomainObject.Predmet.OznakaBrojOptuznogAkta_1">04-06-19-4787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TENATEKS, d.o.o.</izvorni_sadrzaj>
    <derivirana_varijabla naziv="DomainObject.Predmet.ProtustrankaFormated_1">  TENATEKS, d.o.o.</derivirana_varijabla>
  </DomainObject.Predmet.ProtustrankaFormated>
  <DomainObject.Predmet.ProtustrankaFormatedOIB>
    <izvorni_sadrzaj>  TENATEKS, d.o.o., OIB 10735526993</izvorni_sadrzaj>
    <derivirana_varijabla naziv="DomainObject.Predmet.ProtustrankaFormatedOIB_1">  TENATEKS, d.o.o., OIB 10735526993</derivirana_varijabla>
  </DomainObject.Predmet.ProtustrankaFormatedOIB>
  <DomainObject.Predmet.ProtustrankaFormatedWithAdress>
    <izvorni_sadrzaj> TENATEKS, d.o.o., Božidara Rašice 2, 10000 Zagreb</izvorni_sadrzaj>
    <derivirana_varijabla naziv="DomainObject.Predmet.ProtustrankaFormatedWithAdress_1"> TENATEKS, d.o.o., Božidara Rašice 2, 10000 Zagreb</derivirana_varijabla>
  </DomainObject.Predmet.ProtustrankaFormatedWithAdress>
  <DomainObject.Predmet.ProtustrankaFormatedWithAdressOIB>
    <izvorni_sadrzaj> TENATEKS, d.o.o., OIB 10735526993, Božidara Rašice 2, 10000 Zagreb</izvorni_sadrzaj>
    <derivirana_varijabla naziv="DomainObject.Predmet.ProtustrankaFormatedWithAdressOIB_1"> TENATEKS, d.o.o., OIB 10735526993, Božidara Rašice 2, 10000 Zagreb</derivirana_varijabla>
  </DomainObject.Predmet.ProtustrankaFormatedWithAdressOIB>
  <DomainObject.Predmet.ProtustrankaWithAdress>
    <izvorni_sadrzaj>TENATEKS, d.o.o. Božidara Rašice 2, 10000 Zagreb</izvorni_sadrzaj>
    <derivirana_varijabla naziv="DomainObject.Predmet.ProtustrankaWithAdress_1">TENATEKS, d.o.o. Božidara Rašice 2, 10000 Zagreb</derivirana_varijabla>
  </DomainObject.Predmet.ProtustrankaWithAdress>
  <DomainObject.Predmet.ProtustrankaWithAdressOIB>
    <izvorni_sadrzaj>TENATEKS, d.o.o., OIB 10735526993, Božidara Rašice 2, 10000 Zagreb</izvorni_sadrzaj>
    <derivirana_varijabla naziv="DomainObject.Predmet.ProtustrankaWithAdressOIB_1">TENATEKS, d.o.o., OIB 10735526993, Božidara Rašice 2, 10000 Zagreb</derivirana_varijabla>
  </DomainObject.Predmet.ProtustrankaWithAdressOIB>
  <DomainObject.Predmet.ProtustrankaNazivFormated>
    <izvorni_sadrzaj>TENATEKS, d.o.o.</izvorni_sadrzaj>
    <derivirana_varijabla naziv="DomainObject.Predmet.ProtustrankaNazivFormated_1">TENATEKS, d.o.o.</derivirana_varijabla>
  </DomainObject.Predmet.ProtustrankaNazivFormated>
  <DomainObject.Predmet.ProtustrankaNazivFormatedOIB>
    <izvorni_sadrzaj>TENATEKS, d.o.o., OIB 10735526993</izvorni_sadrzaj>
    <derivirana_varijabla naziv="DomainObject.Predmet.ProtustrankaNazivFormatedOIB_1">TENATEKS, d.o.o., OIB 10735526993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TENATEKS, d.o.o.</item>
    </izvorni_sadrzaj>
    <derivirana_varijabla naziv="DomainObject.Predmet.ProtuStrankaListFormated_1">
      <item>TENATEKS, d.o.o.</item>
    </derivirana_varijabla>
  </DomainObject.Predmet.ProtuStrankaListFormated>
  <DomainObject.Predmet.ProtuStrankaListFormatedOIB>
    <izvorni_sadrzaj>
      <item>TENATEKS, d.o.o., OIB 10735526993</item>
    </izvorni_sadrzaj>
    <derivirana_varijabla naziv="DomainObject.Predmet.ProtuStrankaListFormatedOIB_1">
      <item>TENATEKS, d.o.o., OIB 10735526993</item>
    </derivirana_varijabla>
  </DomainObject.Predmet.ProtuStrankaListFormatedOIB>
  <DomainObject.Predmet.ProtuStrankaListFormatedWithAdress>
    <izvorni_sadrzaj>
      <item>TENATEKS, d.o.o., Božidara Rašice 2, 10000 Zagreb</item>
    </izvorni_sadrzaj>
    <derivirana_varijabla naziv="DomainObject.Predmet.ProtuStrankaListFormatedWithAdress_1">
      <item>TENATEKS, d.o.o., Božidara Rašice 2, 10000 Zagreb</item>
    </derivirana_varijabla>
  </DomainObject.Predmet.ProtuStrankaListFormatedWithAdress>
  <DomainObject.Predmet.ProtuStrankaListFormatedWithAdressOIB>
    <izvorni_sadrzaj>
      <item>TENATEKS, d.o.o., OIB 10735526993, Božidara Rašice 2, 10000 Zagreb</item>
    </izvorni_sadrzaj>
    <derivirana_varijabla naziv="DomainObject.Predmet.ProtuStrankaListFormatedWithAdressOIB_1">
      <item>TENATEKS, d.o.o., OIB 10735526993, Božidara Rašice 2, 10000 Zagreb</item>
    </derivirana_varijabla>
  </DomainObject.Predmet.ProtuStrankaListFormatedWithAdressOIB>
  <DomainObject.Predmet.ProtuStrankaListNazivFormated>
    <izvorni_sadrzaj>
      <item>TENATEKS, d.o.o.</item>
    </izvorni_sadrzaj>
    <derivirana_varijabla naziv="DomainObject.Predmet.ProtuStrankaListNazivFormated_1">
      <item>TENATEKS, d.o.o.</item>
    </derivirana_varijabla>
  </DomainObject.Predmet.ProtuStrankaListNazivFormated>
  <DomainObject.Predmet.ProtuStrankaListNazivFormatedOIB>
    <izvorni_sadrzaj>
      <item>TENATEKS, d.o.o., OIB 10735526993</item>
    </izvorni_sadrzaj>
    <derivirana_varijabla naziv="DomainObject.Predmet.ProtuStrankaListNazivFormatedOIB_1">
      <item>TENATEKS, d.o.o., OIB 10735526993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TENATEKS, d.o.o.</izvorni_sadrzaj>
    <derivirana_varijabla naziv="DomainObject.Predmet.ProtustrankaIDrugi_1">TENATEKS,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TENATEKS, d.o.o., OIB 10735526993, Božidara Rašice 2, 10000 Zagreb</izvorni_sadrzaj>
    <derivirana_varijabla naziv="DomainObject.Predmet.ProtustrankaIDrugiAdressOIB_1">TENATEKS, d.o.o., OIB 10735526993,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TENATEKS, d.o.o.</item>
      <item>Financijska agencija</item>
    </izvorni_sadrzaj>
    <derivirana_varijabla naziv="DomainObject.Predmet.SudioniciListNaziv_1">
      <item>TENATEKS, d.o.o.</item>
      <item>Financijska agencija</item>
    </derivirana_varijabla>
  </DomainObject.Predmet.SudioniciListNaziv>
  <DomainObject.Predmet.SudioniciListAdressOIB>
    <izvorni_sadrzaj>
      <item>TENATEKS, d.o.o., OIB 10735526993, Božidara Rašice 2,10000 Zagreb</item>
      <item>Financijska agencija, OIB 85821130368, TRG SVIBANJSKIH ŽRTAVA 1995. 1,10000 Zagreb</item>
    </izvorni_sadrzaj>
    <derivirana_varijabla naziv="DomainObject.Predmet.SudioniciListAdressOIB_1">
      <item>TENATEKS, d.o.o., OIB 10735526993, Božidara Rašice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10735526993</item>
      <item>, OIB 85821130368</item>
    </izvorni_sadrzaj>
    <derivirana_varijabla naziv="DomainObject.Predmet.SudioniciListNazivOIB_1">
      <item>, OIB 10735526993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859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